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74D43" w14:textId="1ACF26D9" w:rsidR="004A3F8B" w:rsidRDefault="004A3F8B" w:rsidP="004A3F8B">
      <w:pPr>
        <w:spacing w:line="360" w:lineRule="auto"/>
        <w:ind w:left="6480" w:firstLine="720"/>
        <w:jc w:val="both"/>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 xml:space="preserve"> 19</w:t>
      </w:r>
      <w:r w:rsidR="000002AB">
        <w:rPr>
          <w:rFonts w:ascii="Times New Roman" w:hAnsi="Times New Roman" w:cs="Times New Roman"/>
          <w:b/>
          <w:sz w:val="24"/>
          <w:szCs w:val="24"/>
          <w:lang w:val="en-US"/>
        </w:rPr>
        <w:t xml:space="preserve"> th March 2</w:t>
      </w:r>
      <w:r>
        <w:rPr>
          <w:rFonts w:ascii="Times New Roman" w:hAnsi="Times New Roman" w:cs="Times New Roman"/>
          <w:b/>
          <w:sz w:val="24"/>
          <w:szCs w:val="24"/>
          <w:lang w:val="en-US"/>
        </w:rPr>
        <w:t>021</w:t>
      </w:r>
    </w:p>
    <w:p w14:paraId="40DBAAE7" w14:textId="63F51663" w:rsidR="004A3F8B" w:rsidRPr="00371271" w:rsidRDefault="004A3F8B" w:rsidP="004A3F8B">
      <w:pPr>
        <w:spacing w:line="360" w:lineRule="auto"/>
        <w:jc w:val="both"/>
        <w:rPr>
          <w:rFonts w:ascii="Times New Roman" w:hAnsi="Times New Roman" w:cs="Times New Roman"/>
          <w:b/>
          <w:sz w:val="32"/>
          <w:szCs w:val="32"/>
          <w:u w:val="single"/>
          <w:lang w:val="en-US"/>
        </w:rPr>
      </w:pPr>
      <w:r w:rsidRPr="00371271">
        <w:rPr>
          <w:rFonts w:ascii="Times New Roman" w:hAnsi="Times New Roman" w:cs="Times New Roman"/>
          <w:b/>
          <w:sz w:val="32"/>
          <w:szCs w:val="32"/>
          <w:u w:val="single"/>
          <w:lang w:val="en-US"/>
        </w:rPr>
        <w:t xml:space="preserve">REPORT OF </w:t>
      </w:r>
      <w:r w:rsidR="0004373C" w:rsidRPr="00371271">
        <w:rPr>
          <w:rFonts w:ascii="Times New Roman" w:hAnsi="Times New Roman" w:cs="Times New Roman"/>
          <w:b/>
          <w:sz w:val="32"/>
          <w:szCs w:val="32"/>
          <w:u w:val="single"/>
          <w:lang w:val="en-US"/>
        </w:rPr>
        <w:t xml:space="preserve">THE </w:t>
      </w:r>
      <w:r w:rsidRPr="00371271">
        <w:rPr>
          <w:rFonts w:ascii="Times New Roman" w:hAnsi="Times New Roman" w:cs="Times New Roman"/>
          <w:b/>
          <w:sz w:val="32"/>
          <w:szCs w:val="32"/>
          <w:u w:val="single"/>
          <w:lang w:val="en-US"/>
        </w:rPr>
        <w:t>FACULTY DEVELOPMENT PROGRAMME ON</w:t>
      </w:r>
      <w:r w:rsidR="0004373C" w:rsidRPr="00371271">
        <w:rPr>
          <w:rFonts w:ascii="Times New Roman" w:hAnsi="Times New Roman" w:cs="Times New Roman"/>
          <w:b/>
          <w:sz w:val="32"/>
          <w:szCs w:val="32"/>
          <w:u w:val="single"/>
          <w:lang w:val="en-US"/>
        </w:rPr>
        <w:t xml:space="preserve">  “T</w:t>
      </w:r>
      <w:r w:rsidRPr="00371271">
        <w:rPr>
          <w:rFonts w:ascii="Times New Roman" w:hAnsi="Times New Roman" w:cs="Times New Roman"/>
          <w:b/>
          <w:sz w:val="32"/>
          <w:szCs w:val="32"/>
          <w:u w:val="single"/>
          <w:lang w:val="en-US"/>
        </w:rPr>
        <w:t>HE 2C’S FOR TRANSFORMATIONAL LEARNING”</w:t>
      </w:r>
    </w:p>
    <w:p w14:paraId="082569EB" w14:textId="77777777" w:rsidR="001A4B8E" w:rsidRDefault="001A4B8E" w:rsidP="00371271">
      <w:pPr>
        <w:spacing w:line="360" w:lineRule="auto"/>
        <w:ind w:firstLine="720"/>
        <w:jc w:val="both"/>
        <w:rPr>
          <w:rFonts w:ascii="Times New Roman" w:hAnsi="Times New Roman" w:cs="Times New Roman"/>
          <w:sz w:val="36"/>
          <w:szCs w:val="36"/>
          <w:lang w:val="en-US"/>
        </w:rPr>
      </w:pPr>
    </w:p>
    <w:p w14:paraId="46383629" w14:textId="005BEB71" w:rsidR="004A3F8B" w:rsidRPr="00371271" w:rsidRDefault="004A3F8B" w:rsidP="00371271">
      <w:pPr>
        <w:spacing w:line="360" w:lineRule="auto"/>
        <w:ind w:firstLine="720"/>
        <w:jc w:val="both"/>
        <w:rPr>
          <w:rFonts w:ascii="Times New Roman" w:hAnsi="Times New Roman" w:cs="Times New Roman"/>
          <w:sz w:val="36"/>
          <w:szCs w:val="36"/>
          <w:lang w:val="en-US"/>
        </w:rPr>
      </w:pPr>
      <w:r w:rsidRPr="00371271">
        <w:rPr>
          <w:rFonts w:ascii="Times New Roman" w:hAnsi="Times New Roman" w:cs="Times New Roman"/>
          <w:sz w:val="36"/>
          <w:szCs w:val="36"/>
          <w:lang w:val="en-US"/>
        </w:rPr>
        <w:t>The FDP was conducted by the Bombay Teachers’ Training College in association with three other institutions under HSNC Board such as H. and G.H.Mansukhani Institute of Management, Dr. L.H.Hiranandani College of Pharmacy</w:t>
      </w:r>
      <w:r w:rsidR="001A4B8E">
        <w:rPr>
          <w:rFonts w:ascii="Times New Roman" w:hAnsi="Times New Roman" w:cs="Times New Roman"/>
          <w:sz w:val="36"/>
          <w:szCs w:val="36"/>
          <w:lang w:val="en-US"/>
        </w:rPr>
        <w:t xml:space="preserve"> and </w:t>
      </w:r>
      <w:r w:rsidRPr="00371271">
        <w:rPr>
          <w:rFonts w:ascii="Times New Roman" w:hAnsi="Times New Roman" w:cs="Times New Roman"/>
          <w:sz w:val="36"/>
          <w:szCs w:val="36"/>
          <w:lang w:val="en-US"/>
        </w:rPr>
        <w:t xml:space="preserve"> Smt. M.M.K. College of Commerce and Economics. The FDP was conducted online for the benefit of the faculty and students of these four institutes. The 2 C’s in the programme refers to Collaborative and Constructionist approach to learning. </w:t>
      </w:r>
    </w:p>
    <w:p w14:paraId="75829F5A" w14:textId="77777777" w:rsidR="004A3F8B" w:rsidRPr="00371271" w:rsidRDefault="004A3F8B" w:rsidP="004A3F8B">
      <w:pPr>
        <w:spacing w:line="360" w:lineRule="auto"/>
        <w:jc w:val="both"/>
        <w:rPr>
          <w:rFonts w:ascii="Times New Roman" w:hAnsi="Times New Roman" w:cs="Times New Roman"/>
          <w:sz w:val="36"/>
          <w:szCs w:val="36"/>
          <w:lang w:val="en-US"/>
        </w:rPr>
      </w:pPr>
      <w:r w:rsidRPr="00371271">
        <w:rPr>
          <w:rFonts w:ascii="Times New Roman" w:hAnsi="Times New Roman" w:cs="Times New Roman"/>
          <w:sz w:val="36"/>
          <w:szCs w:val="36"/>
          <w:lang w:val="en-US"/>
        </w:rPr>
        <w:t xml:space="preserve">The programme started with a devotional song followed by introduction of dignitaries such as Dr. Swati Sabale, Director, H. and G.H.Mansukhani Institute of Management, Principal Dr. Parag, Dr. L.H.Hiranandani College of Pharmacy, Principal, Dr. CA Kishore S. Peshori, Smt. M.M.K. College of Commerce and Economics. </w:t>
      </w:r>
    </w:p>
    <w:p w14:paraId="2F284572" w14:textId="77777777" w:rsidR="004A3F8B" w:rsidRPr="00371271" w:rsidRDefault="004A3F8B" w:rsidP="004A3F8B">
      <w:pPr>
        <w:spacing w:line="360" w:lineRule="auto"/>
        <w:jc w:val="both"/>
        <w:rPr>
          <w:rFonts w:ascii="Times New Roman" w:hAnsi="Times New Roman" w:cs="Times New Roman"/>
          <w:sz w:val="36"/>
          <w:szCs w:val="36"/>
          <w:lang w:val="en-US"/>
        </w:rPr>
      </w:pPr>
      <w:r w:rsidRPr="00371271">
        <w:rPr>
          <w:rFonts w:ascii="Times New Roman" w:hAnsi="Times New Roman" w:cs="Times New Roman"/>
          <w:sz w:val="36"/>
          <w:szCs w:val="36"/>
          <w:lang w:val="en-US"/>
        </w:rPr>
        <w:lastRenderedPageBreak/>
        <w:t>The Introduction session consisted of the welcome address by dignitaries. Dr. Swati Sabale enumerated the importance of the theme of the conference. Dr. Parag took us through the journey of online methodologies and ideas adopted by the HSNC Board colleges during lockdown and spoke about the importance of decreasing the gap in absorption of knowledge by the students’. Dr. Kishore Peshori observed that digitization and disruption due to covid led to globalization of education. He underlined the importance of reimagining our paradigm in education sector and trying to reinvent oneself as a teacher.</w:t>
      </w:r>
    </w:p>
    <w:p w14:paraId="36FCE2BB" w14:textId="61640486" w:rsidR="004A3F8B" w:rsidRPr="00371271" w:rsidRDefault="004A3F8B" w:rsidP="004A3F8B">
      <w:pPr>
        <w:spacing w:line="360" w:lineRule="auto"/>
        <w:jc w:val="both"/>
        <w:rPr>
          <w:rFonts w:ascii="Times New Roman" w:hAnsi="Times New Roman" w:cs="Times New Roman"/>
          <w:sz w:val="36"/>
          <w:szCs w:val="36"/>
          <w:lang w:val="en-US"/>
        </w:rPr>
      </w:pPr>
      <w:r w:rsidRPr="00371271">
        <w:rPr>
          <w:rFonts w:ascii="Times New Roman" w:hAnsi="Times New Roman" w:cs="Times New Roman"/>
          <w:sz w:val="36"/>
          <w:szCs w:val="36"/>
          <w:lang w:val="en-US"/>
        </w:rPr>
        <w:t>The first session started with Dr. B</w:t>
      </w:r>
      <w:r w:rsidR="001A4B8E">
        <w:rPr>
          <w:rFonts w:ascii="Times New Roman" w:hAnsi="Times New Roman" w:cs="Times New Roman"/>
          <w:sz w:val="36"/>
          <w:szCs w:val="36"/>
          <w:lang w:val="en-US"/>
        </w:rPr>
        <w:t>h</w:t>
      </w:r>
      <w:r w:rsidRPr="00371271">
        <w:rPr>
          <w:rFonts w:ascii="Times New Roman" w:hAnsi="Times New Roman" w:cs="Times New Roman"/>
          <w:sz w:val="36"/>
          <w:szCs w:val="36"/>
          <w:lang w:val="en-US"/>
        </w:rPr>
        <w:t>agwan Balani, Principal of the host college and Dean, HSNC University, explained the purpose of collaboration as the ability to learn from one another and identify potential learning destinations. He underlined the importance of outcome based education as the need of the hour as learning would be optimum. He gave examples of collaboration at various levels in the industry  and enumerated its importance in the field of education. He enumerated the principles of collaborative learning.</w:t>
      </w:r>
    </w:p>
    <w:p w14:paraId="1E93023E" w14:textId="77777777" w:rsidR="004A3F8B" w:rsidRPr="00371271" w:rsidRDefault="004A3F8B" w:rsidP="004A3F8B">
      <w:pPr>
        <w:spacing w:line="360" w:lineRule="auto"/>
        <w:jc w:val="both"/>
        <w:rPr>
          <w:rFonts w:ascii="Times New Roman" w:hAnsi="Times New Roman" w:cs="Times New Roman"/>
          <w:sz w:val="36"/>
          <w:szCs w:val="36"/>
          <w:lang w:val="en-US"/>
        </w:rPr>
      </w:pPr>
      <w:r w:rsidRPr="00371271">
        <w:rPr>
          <w:rFonts w:ascii="Times New Roman" w:hAnsi="Times New Roman" w:cs="Times New Roman"/>
          <w:sz w:val="36"/>
          <w:szCs w:val="36"/>
          <w:lang w:val="en-US"/>
        </w:rPr>
        <w:t>The second speaker Dr. Lubna Mansuri explained cooperative learning strategies as Jigsaw, Think-Pair-Share, Circle-the-</w:t>
      </w:r>
      <w:r w:rsidRPr="00371271">
        <w:rPr>
          <w:rFonts w:ascii="Times New Roman" w:hAnsi="Times New Roman" w:cs="Times New Roman"/>
          <w:sz w:val="36"/>
          <w:szCs w:val="36"/>
          <w:lang w:val="en-US"/>
        </w:rPr>
        <w:lastRenderedPageBreak/>
        <w:t>Stage and Agree-Disagree Line-ups. In the learning pyramid model, lecture is least effective and teaching others as a process of learning is most effective, followed by practice by doing, group discussion, demonstration, etc. Engagement, exploration, transformation, presentation, reflection contributes most effectively to learning. She explained and the concept of JIGSAW learning as the research based cooperative learning. Participants were made into groups and practically experienced JIGSAW based learning technique.</w:t>
      </w:r>
    </w:p>
    <w:p w14:paraId="08C9C3FE" w14:textId="77777777" w:rsidR="004A3F8B" w:rsidRPr="00371271" w:rsidRDefault="004A3F8B" w:rsidP="004A3F8B">
      <w:pPr>
        <w:spacing w:line="360" w:lineRule="auto"/>
        <w:jc w:val="both"/>
        <w:rPr>
          <w:rFonts w:ascii="Times New Roman" w:hAnsi="Times New Roman" w:cs="Times New Roman"/>
          <w:sz w:val="36"/>
          <w:szCs w:val="36"/>
          <w:lang w:val="en-US"/>
        </w:rPr>
      </w:pPr>
      <w:r w:rsidRPr="00371271">
        <w:rPr>
          <w:rFonts w:ascii="Times New Roman" w:hAnsi="Times New Roman" w:cs="Times New Roman"/>
          <w:sz w:val="36"/>
          <w:szCs w:val="36"/>
          <w:lang w:val="en-US"/>
        </w:rPr>
        <w:t>The third speaker of the morning session Dr. Priya Pillai, gave practical session on the second strategy of cooperative learning, Think-Pair-Share strategy as part of creating a personalized learning environment in the class room. Under this, teacher poses  a question, observation or challenge. Students are required to think and write out answers individually. They then pair up and combine their best answers. They share their ideas and learn about ideas of others. This contributes to collaborative learning.</w:t>
      </w:r>
    </w:p>
    <w:p w14:paraId="3F7094FB" w14:textId="1E5D135F" w:rsidR="004A3F8B" w:rsidRPr="00371271" w:rsidRDefault="004A3F8B" w:rsidP="004A3F8B">
      <w:pPr>
        <w:spacing w:line="360" w:lineRule="auto"/>
        <w:jc w:val="both"/>
        <w:rPr>
          <w:rFonts w:ascii="Times New Roman" w:hAnsi="Times New Roman" w:cs="Times New Roman"/>
          <w:sz w:val="36"/>
          <w:szCs w:val="36"/>
          <w:lang w:val="en-US"/>
        </w:rPr>
      </w:pPr>
      <w:r w:rsidRPr="00371271">
        <w:rPr>
          <w:rFonts w:ascii="Times New Roman" w:hAnsi="Times New Roman" w:cs="Times New Roman"/>
          <w:sz w:val="36"/>
          <w:szCs w:val="36"/>
          <w:lang w:val="en-US"/>
        </w:rPr>
        <w:t>The morning session ended with vote of thank</w:t>
      </w:r>
      <w:r w:rsidR="001A4B8E">
        <w:rPr>
          <w:rFonts w:ascii="Times New Roman" w:hAnsi="Times New Roman" w:cs="Times New Roman"/>
          <w:sz w:val="36"/>
          <w:szCs w:val="36"/>
          <w:lang w:val="en-US"/>
        </w:rPr>
        <w:t>s</w:t>
      </w:r>
      <w:r w:rsidRPr="00371271">
        <w:rPr>
          <w:rFonts w:ascii="Times New Roman" w:hAnsi="Times New Roman" w:cs="Times New Roman"/>
          <w:sz w:val="36"/>
          <w:szCs w:val="36"/>
          <w:lang w:val="en-US"/>
        </w:rPr>
        <w:t xml:space="preserve"> by Ms. Dyan Gonsalves. The programme was attended by around 60 faculty members and students. The techniques of collaborative learning can be used in making classroom teaching more engaging for the students.</w:t>
      </w:r>
    </w:p>
    <w:p w14:paraId="518FF40B" w14:textId="60C661E6" w:rsidR="004A3F8B" w:rsidRDefault="004A3F8B" w:rsidP="00FD3C0F">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30E9D916" w14:textId="77777777" w:rsidR="00400B66" w:rsidRPr="007D728A" w:rsidRDefault="00400B66" w:rsidP="00400B66">
      <w:pPr>
        <w:ind w:firstLine="720"/>
        <w:rPr>
          <w:rFonts w:ascii="Times New Roman" w:hAnsi="Times New Roman" w:cs="Times New Roman"/>
          <w:sz w:val="40"/>
          <w:szCs w:val="40"/>
          <w:lang w:val="en-US"/>
        </w:rPr>
      </w:pPr>
      <w:r w:rsidRPr="007D728A">
        <w:rPr>
          <w:rFonts w:ascii="Times New Roman" w:hAnsi="Times New Roman" w:cs="Times New Roman"/>
          <w:sz w:val="40"/>
          <w:szCs w:val="40"/>
          <w:lang w:val="en-US"/>
        </w:rPr>
        <w:t xml:space="preserve">Dr. Neelu Verma  started the afternoon session with her class on constructivist pedagogy. She explained that constructivism is not one theory but a coming together of many instructional approaches. </w:t>
      </w:r>
    </w:p>
    <w:p w14:paraId="112572FA" w14:textId="04C50CF5" w:rsidR="00A62BDB" w:rsidRPr="007D728A" w:rsidRDefault="00400B66" w:rsidP="00400B66">
      <w:pPr>
        <w:ind w:firstLine="720"/>
        <w:rPr>
          <w:rFonts w:ascii="Times New Roman" w:hAnsi="Times New Roman" w:cs="Times New Roman"/>
          <w:sz w:val="40"/>
          <w:szCs w:val="40"/>
          <w:lang w:val="en-US"/>
        </w:rPr>
      </w:pPr>
      <w:r w:rsidRPr="007D728A">
        <w:rPr>
          <w:rFonts w:ascii="Times New Roman" w:hAnsi="Times New Roman" w:cs="Times New Roman"/>
          <w:sz w:val="40"/>
          <w:szCs w:val="40"/>
          <w:lang w:val="en-US"/>
        </w:rPr>
        <w:t>In this new paradigm of pedagogy, we believe that a student instead of being taught by the teacher , the teacher becomes a facilitator to find out things within himself. The purpose of this approach is to ignite the passion and curiosity in the student</w:t>
      </w:r>
    </w:p>
    <w:p w14:paraId="168EC4FC" w14:textId="5E1B3D28" w:rsidR="00400B66" w:rsidRPr="007D728A" w:rsidRDefault="00400B66" w:rsidP="00400B66">
      <w:pPr>
        <w:ind w:firstLine="720"/>
        <w:rPr>
          <w:rFonts w:ascii="Times New Roman" w:hAnsi="Times New Roman" w:cs="Times New Roman"/>
          <w:sz w:val="40"/>
          <w:szCs w:val="40"/>
          <w:lang w:val="en-US"/>
        </w:rPr>
      </w:pPr>
      <w:r w:rsidRPr="007D728A">
        <w:rPr>
          <w:rFonts w:ascii="Times New Roman" w:hAnsi="Times New Roman" w:cs="Times New Roman"/>
          <w:sz w:val="40"/>
          <w:szCs w:val="40"/>
          <w:lang w:val="en-US"/>
        </w:rPr>
        <w:t>This can be done through the following methods-</w:t>
      </w:r>
    </w:p>
    <w:p w14:paraId="56061753" w14:textId="6954A672" w:rsidR="00400B66" w:rsidRPr="007D728A" w:rsidRDefault="00400B66" w:rsidP="00400B66">
      <w:pPr>
        <w:pStyle w:val="ListParagraph"/>
        <w:numPr>
          <w:ilvl w:val="0"/>
          <w:numId w:val="1"/>
        </w:numPr>
        <w:rPr>
          <w:rFonts w:ascii="Times New Roman" w:hAnsi="Times New Roman" w:cs="Times New Roman"/>
          <w:sz w:val="40"/>
          <w:szCs w:val="40"/>
          <w:lang w:val="en-US"/>
        </w:rPr>
      </w:pPr>
      <w:r w:rsidRPr="007D728A">
        <w:rPr>
          <w:rFonts w:ascii="Times New Roman" w:hAnsi="Times New Roman" w:cs="Times New Roman"/>
          <w:sz w:val="40"/>
          <w:szCs w:val="40"/>
          <w:lang w:val="en-US"/>
        </w:rPr>
        <w:t>Posing problems to your students</w:t>
      </w:r>
    </w:p>
    <w:p w14:paraId="6F8243FE" w14:textId="28987703" w:rsidR="00400B66" w:rsidRPr="007D728A" w:rsidRDefault="007B4351" w:rsidP="00400B66">
      <w:pPr>
        <w:pStyle w:val="ListParagraph"/>
        <w:numPr>
          <w:ilvl w:val="0"/>
          <w:numId w:val="1"/>
        </w:numPr>
        <w:rPr>
          <w:rFonts w:ascii="Times New Roman" w:hAnsi="Times New Roman" w:cs="Times New Roman"/>
          <w:sz w:val="40"/>
          <w:szCs w:val="40"/>
          <w:lang w:val="en-US"/>
        </w:rPr>
      </w:pPr>
      <w:r w:rsidRPr="007D728A">
        <w:rPr>
          <w:rFonts w:ascii="Times New Roman" w:hAnsi="Times New Roman" w:cs="Times New Roman"/>
          <w:sz w:val="40"/>
          <w:szCs w:val="40"/>
          <w:lang w:val="en-US"/>
        </w:rPr>
        <w:t>Students should know about the primary concept</w:t>
      </w:r>
    </w:p>
    <w:p w14:paraId="7C1A6FA6" w14:textId="339CFE54" w:rsidR="007B4351" w:rsidRPr="007D728A" w:rsidRDefault="007B4351" w:rsidP="00400B66">
      <w:pPr>
        <w:pStyle w:val="ListParagraph"/>
        <w:numPr>
          <w:ilvl w:val="0"/>
          <w:numId w:val="1"/>
        </w:numPr>
        <w:rPr>
          <w:rFonts w:ascii="Times New Roman" w:hAnsi="Times New Roman" w:cs="Times New Roman"/>
          <w:sz w:val="40"/>
          <w:szCs w:val="40"/>
          <w:lang w:val="en-US"/>
        </w:rPr>
      </w:pPr>
      <w:r w:rsidRPr="007D728A">
        <w:rPr>
          <w:rFonts w:ascii="Times New Roman" w:hAnsi="Times New Roman" w:cs="Times New Roman"/>
          <w:sz w:val="40"/>
          <w:szCs w:val="40"/>
          <w:lang w:val="en-US"/>
        </w:rPr>
        <w:t>Seek and value students point of view</w:t>
      </w:r>
    </w:p>
    <w:p w14:paraId="28D5AB1E" w14:textId="2873CB11" w:rsidR="007B4351" w:rsidRPr="007D728A" w:rsidRDefault="007B4351" w:rsidP="00400B66">
      <w:pPr>
        <w:pStyle w:val="ListParagraph"/>
        <w:numPr>
          <w:ilvl w:val="0"/>
          <w:numId w:val="1"/>
        </w:numPr>
        <w:rPr>
          <w:rFonts w:ascii="Times New Roman" w:hAnsi="Times New Roman" w:cs="Times New Roman"/>
          <w:sz w:val="40"/>
          <w:szCs w:val="40"/>
          <w:lang w:val="en-US"/>
        </w:rPr>
      </w:pPr>
      <w:r w:rsidRPr="007D728A">
        <w:rPr>
          <w:rFonts w:ascii="Times New Roman" w:hAnsi="Times New Roman" w:cs="Times New Roman"/>
          <w:sz w:val="40"/>
          <w:szCs w:val="40"/>
          <w:lang w:val="en-US"/>
        </w:rPr>
        <w:t>Adapt your lessons to address students suppositions and engage them in tasks that clarify their concepts</w:t>
      </w:r>
    </w:p>
    <w:p w14:paraId="7D421AAC" w14:textId="65D04589" w:rsidR="007B4351" w:rsidRPr="007D728A" w:rsidRDefault="007B4351" w:rsidP="00400B66">
      <w:pPr>
        <w:pStyle w:val="ListParagraph"/>
        <w:numPr>
          <w:ilvl w:val="0"/>
          <w:numId w:val="1"/>
        </w:numPr>
        <w:rPr>
          <w:rFonts w:ascii="Times New Roman" w:hAnsi="Times New Roman" w:cs="Times New Roman"/>
          <w:sz w:val="40"/>
          <w:szCs w:val="40"/>
          <w:lang w:val="en-US"/>
        </w:rPr>
      </w:pPr>
      <w:r w:rsidRPr="007D728A">
        <w:rPr>
          <w:rFonts w:ascii="Times New Roman" w:hAnsi="Times New Roman" w:cs="Times New Roman"/>
          <w:sz w:val="40"/>
          <w:szCs w:val="40"/>
          <w:lang w:val="en-US"/>
        </w:rPr>
        <w:t>Assessing student learning in the context of teaching</w:t>
      </w:r>
    </w:p>
    <w:p w14:paraId="02087CE1" w14:textId="1AAB6AA1" w:rsidR="007B4351" w:rsidRPr="007D728A" w:rsidRDefault="007B4351" w:rsidP="007B4351">
      <w:pPr>
        <w:pStyle w:val="ListParagraph"/>
        <w:ind w:left="1080"/>
        <w:rPr>
          <w:rFonts w:ascii="Times New Roman" w:hAnsi="Times New Roman" w:cs="Times New Roman"/>
          <w:sz w:val="40"/>
          <w:szCs w:val="40"/>
          <w:lang w:val="en-US"/>
        </w:rPr>
      </w:pPr>
    </w:p>
    <w:p w14:paraId="3D266062" w14:textId="2A4358E8" w:rsidR="007B4351" w:rsidRPr="007D728A" w:rsidRDefault="007B4351" w:rsidP="007B4351">
      <w:pPr>
        <w:pStyle w:val="ListParagraph"/>
        <w:ind w:left="1080"/>
        <w:rPr>
          <w:rFonts w:ascii="Times New Roman" w:hAnsi="Times New Roman" w:cs="Times New Roman"/>
          <w:sz w:val="40"/>
          <w:szCs w:val="40"/>
          <w:lang w:val="en-US"/>
        </w:rPr>
      </w:pPr>
      <w:r w:rsidRPr="007D728A">
        <w:rPr>
          <w:rFonts w:ascii="Times New Roman" w:hAnsi="Times New Roman" w:cs="Times New Roman"/>
          <w:sz w:val="40"/>
          <w:szCs w:val="40"/>
          <w:lang w:val="en-US"/>
        </w:rPr>
        <w:t>Dr. Neelu elucidated further that the following things should happen in a constructivist classroom</w:t>
      </w:r>
      <w:r w:rsidR="001C7C97">
        <w:rPr>
          <w:rFonts w:ascii="Times New Roman" w:hAnsi="Times New Roman" w:cs="Times New Roman"/>
          <w:sz w:val="40"/>
          <w:szCs w:val="40"/>
          <w:lang w:val="en-US"/>
        </w:rPr>
        <w:t xml:space="preserve"> - </w:t>
      </w:r>
      <w:r w:rsidRPr="007D728A">
        <w:rPr>
          <w:rFonts w:ascii="Times New Roman" w:hAnsi="Times New Roman" w:cs="Times New Roman"/>
          <w:sz w:val="40"/>
          <w:szCs w:val="40"/>
          <w:lang w:val="en-US"/>
        </w:rPr>
        <w:t xml:space="preserve">Inquiry, </w:t>
      </w:r>
      <w:r w:rsidR="00B153E9" w:rsidRPr="007D728A">
        <w:rPr>
          <w:rFonts w:ascii="Times New Roman" w:hAnsi="Times New Roman" w:cs="Times New Roman"/>
          <w:sz w:val="40"/>
          <w:szCs w:val="40"/>
          <w:lang w:val="en-US"/>
        </w:rPr>
        <w:t xml:space="preserve">Action, Imagination, Invention, Interaction, Hypothesizing and personal reflection </w:t>
      </w:r>
      <w:r w:rsidR="001C7C97">
        <w:rPr>
          <w:rFonts w:ascii="Times New Roman" w:hAnsi="Times New Roman" w:cs="Times New Roman"/>
          <w:sz w:val="40"/>
          <w:szCs w:val="40"/>
          <w:lang w:val="en-US"/>
        </w:rPr>
        <w:t>.</w:t>
      </w:r>
    </w:p>
    <w:p w14:paraId="0EC44149" w14:textId="02DA4B54" w:rsidR="00B153E9" w:rsidRPr="007D728A" w:rsidRDefault="00B153E9" w:rsidP="007B4351">
      <w:pPr>
        <w:pStyle w:val="ListParagraph"/>
        <w:ind w:left="1080"/>
        <w:rPr>
          <w:rFonts w:ascii="Times New Roman" w:hAnsi="Times New Roman" w:cs="Times New Roman"/>
          <w:sz w:val="40"/>
          <w:szCs w:val="40"/>
          <w:lang w:val="en-US"/>
        </w:rPr>
      </w:pPr>
      <w:r w:rsidRPr="007D728A">
        <w:rPr>
          <w:rFonts w:ascii="Times New Roman" w:hAnsi="Times New Roman" w:cs="Times New Roman"/>
          <w:sz w:val="40"/>
          <w:szCs w:val="40"/>
          <w:lang w:val="en-US"/>
        </w:rPr>
        <w:t>She also discuss</w:t>
      </w:r>
      <w:r w:rsidR="0066020D">
        <w:rPr>
          <w:rFonts w:ascii="Times New Roman" w:hAnsi="Times New Roman" w:cs="Times New Roman"/>
          <w:sz w:val="40"/>
          <w:szCs w:val="40"/>
          <w:lang w:val="en-US"/>
        </w:rPr>
        <w:t>e</w:t>
      </w:r>
      <w:r w:rsidRPr="007D728A">
        <w:rPr>
          <w:rFonts w:ascii="Times New Roman" w:hAnsi="Times New Roman" w:cs="Times New Roman"/>
          <w:sz w:val="40"/>
          <w:szCs w:val="40"/>
          <w:lang w:val="en-US"/>
        </w:rPr>
        <w:t xml:space="preserve">d various strategies for instruction and </w:t>
      </w:r>
      <w:r w:rsidR="001C7C97">
        <w:rPr>
          <w:rFonts w:ascii="Times New Roman" w:hAnsi="Times New Roman" w:cs="Times New Roman"/>
          <w:sz w:val="40"/>
          <w:szCs w:val="40"/>
          <w:lang w:val="en-US"/>
        </w:rPr>
        <w:t>l</w:t>
      </w:r>
      <w:r w:rsidRPr="007D728A">
        <w:rPr>
          <w:rFonts w:ascii="Times New Roman" w:hAnsi="Times New Roman" w:cs="Times New Roman"/>
          <w:sz w:val="40"/>
          <w:szCs w:val="40"/>
          <w:lang w:val="en-US"/>
        </w:rPr>
        <w:t xml:space="preserve">earning.Through the 7Es model , it was possible to develop Higher Order Thinking Skills among our students. The 7Es are Elicit, </w:t>
      </w:r>
      <w:r w:rsidR="007D728A">
        <w:rPr>
          <w:rFonts w:ascii="Times New Roman" w:hAnsi="Times New Roman" w:cs="Times New Roman"/>
          <w:sz w:val="40"/>
          <w:szCs w:val="40"/>
          <w:lang w:val="en-US"/>
        </w:rPr>
        <w:t>E</w:t>
      </w:r>
      <w:r w:rsidRPr="007D728A">
        <w:rPr>
          <w:rFonts w:ascii="Times New Roman" w:hAnsi="Times New Roman" w:cs="Times New Roman"/>
          <w:sz w:val="40"/>
          <w:szCs w:val="40"/>
          <w:lang w:val="en-US"/>
        </w:rPr>
        <w:t>ngage, Explore,</w:t>
      </w:r>
      <w:r w:rsidR="00AB39E7">
        <w:rPr>
          <w:rFonts w:ascii="Times New Roman" w:hAnsi="Times New Roman" w:cs="Times New Roman"/>
          <w:sz w:val="40"/>
          <w:szCs w:val="40"/>
          <w:lang w:val="en-US"/>
        </w:rPr>
        <w:t xml:space="preserve"> </w:t>
      </w:r>
      <w:r w:rsidRPr="007D728A">
        <w:rPr>
          <w:rFonts w:ascii="Times New Roman" w:hAnsi="Times New Roman" w:cs="Times New Roman"/>
          <w:sz w:val="40"/>
          <w:szCs w:val="40"/>
          <w:lang w:val="en-US"/>
        </w:rPr>
        <w:t>Explain.,Elaborate,</w:t>
      </w:r>
      <w:r w:rsidR="00AB39E7">
        <w:rPr>
          <w:rFonts w:ascii="Times New Roman" w:hAnsi="Times New Roman" w:cs="Times New Roman"/>
          <w:sz w:val="40"/>
          <w:szCs w:val="40"/>
          <w:lang w:val="en-US"/>
        </w:rPr>
        <w:t xml:space="preserve"> </w:t>
      </w:r>
      <w:r w:rsidRPr="007D728A">
        <w:rPr>
          <w:rFonts w:ascii="Times New Roman" w:hAnsi="Times New Roman" w:cs="Times New Roman"/>
          <w:sz w:val="40"/>
          <w:szCs w:val="40"/>
          <w:lang w:val="en-US"/>
        </w:rPr>
        <w:t>Evaluate and Extend.</w:t>
      </w:r>
    </w:p>
    <w:p w14:paraId="740BBC8F" w14:textId="03E24249" w:rsidR="00160186" w:rsidRPr="00160186" w:rsidRDefault="00160186" w:rsidP="00160186">
      <w:pPr>
        <w:shd w:val="clear" w:color="auto" w:fill="FFFFFF"/>
        <w:spacing w:after="0" w:line="240" w:lineRule="auto"/>
        <w:rPr>
          <w:rFonts w:ascii="Arial" w:eastAsia="Times New Roman" w:hAnsi="Arial" w:cs="Arial"/>
          <w:color w:val="222222"/>
          <w:sz w:val="24"/>
          <w:szCs w:val="24"/>
          <w:lang w:eastAsia="en-IN"/>
        </w:rPr>
      </w:pPr>
    </w:p>
    <w:p w14:paraId="4015CDC7" w14:textId="77777777" w:rsidR="002A3B8E" w:rsidRDefault="00160186" w:rsidP="002A3B8E">
      <w:pPr>
        <w:shd w:val="clear" w:color="auto" w:fill="FFFFFF"/>
        <w:spacing w:after="0" w:line="240" w:lineRule="auto"/>
        <w:ind w:firstLine="720"/>
        <w:rPr>
          <w:rFonts w:ascii="Times New Roman" w:eastAsia="Times New Roman" w:hAnsi="Times New Roman" w:cs="Times New Roman"/>
          <w:color w:val="222222"/>
          <w:sz w:val="40"/>
          <w:szCs w:val="40"/>
          <w:lang w:eastAsia="en-IN"/>
        </w:rPr>
      </w:pPr>
      <w:r w:rsidRPr="002A3B8E">
        <w:rPr>
          <w:rFonts w:ascii="Times New Roman" w:eastAsia="Times New Roman" w:hAnsi="Times New Roman" w:cs="Times New Roman"/>
          <w:color w:val="222222"/>
          <w:sz w:val="40"/>
          <w:szCs w:val="40"/>
          <w:lang w:eastAsia="en-IN"/>
        </w:rPr>
        <w:t xml:space="preserve">Dr. Raju Talreja </w:t>
      </w:r>
      <w:r w:rsidR="002A3B8E">
        <w:rPr>
          <w:rFonts w:ascii="Times New Roman" w:eastAsia="Times New Roman" w:hAnsi="Times New Roman" w:cs="Times New Roman"/>
          <w:color w:val="222222"/>
          <w:sz w:val="40"/>
          <w:szCs w:val="40"/>
          <w:lang w:eastAsia="en-IN"/>
        </w:rPr>
        <w:t xml:space="preserve">took up the last session on SQ3R strategy. She </w:t>
      </w:r>
      <w:r w:rsidRPr="002A3B8E">
        <w:rPr>
          <w:rFonts w:ascii="Times New Roman" w:eastAsia="Times New Roman" w:hAnsi="Times New Roman" w:cs="Times New Roman"/>
          <w:color w:val="222222"/>
          <w:sz w:val="40"/>
          <w:szCs w:val="40"/>
          <w:lang w:eastAsia="en-IN"/>
        </w:rPr>
        <w:t xml:space="preserve">spoke about various strategies to achieve higher order thinking skills. </w:t>
      </w:r>
    </w:p>
    <w:p w14:paraId="014DB80F" w14:textId="03D8D1DA" w:rsidR="00160186" w:rsidRDefault="002A3B8E" w:rsidP="002A3B8E">
      <w:pPr>
        <w:shd w:val="clear" w:color="auto" w:fill="FFFFFF"/>
        <w:spacing w:after="0" w:line="240" w:lineRule="auto"/>
        <w:ind w:firstLine="720"/>
        <w:rPr>
          <w:rFonts w:ascii="Times New Roman" w:eastAsia="Times New Roman" w:hAnsi="Times New Roman" w:cs="Times New Roman"/>
          <w:color w:val="222222"/>
          <w:sz w:val="40"/>
          <w:szCs w:val="40"/>
          <w:lang w:eastAsia="en-IN"/>
        </w:rPr>
      </w:pPr>
      <w:r>
        <w:rPr>
          <w:rFonts w:ascii="Times New Roman" w:eastAsia="Times New Roman" w:hAnsi="Times New Roman" w:cs="Times New Roman"/>
          <w:color w:val="222222"/>
          <w:sz w:val="40"/>
          <w:szCs w:val="40"/>
          <w:lang w:eastAsia="en-IN"/>
        </w:rPr>
        <w:t>Dr. Talreja</w:t>
      </w:r>
      <w:r w:rsidR="00160186" w:rsidRPr="002A3B8E">
        <w:rPr>
          <w:rFonts w:ascii="Times New Roman" w:eastAsia="Times New Roman" w:hAnsi="Times New Roman" w:cs="Times New Roman"/>
          <w:color w:val="222222"/>
          <w:sz w:val="40"/>
          <w:szCs w:val="40"/>
          <w:lang w:eastAsia="en-IN"/>
        </w:rPr>
        <w:t xml:space="preserve"> highlighted the importance of the SQ3R strategy – Survey, Query, Read, Recall and Review, which is totally student focused. According to her, these techniques are very effective because these help the learners take responsibility </w:t>
      </w:r>
      <w:r>
        <w:rPr>
          <w:rFonts w:ascii="Times New Roman" w:eastAsia="Times New Roman" w:hAnsi="Times New Roman" w:cs="Times New Roman"/>
          <w:color w:val="222222"/>
          <w:sz w:val="40"/>
          <w:szCs w:val="40"/>
          <w:lang w:eastAsia="en-IN"/>
        </w:rPr>
        <w:t xml:space="preserve">for </w:t>
      </w:r>
      <w:r w:rsidR="00160186" w:rsidRPr="002A3B8E">
        <w:rPr>
          <w:rFonts w:ascii="Times New Roman" w:eastAsia="Times New Roman" w:hAnsi="Times New Roman" w:cs="Times New Roman"/>
          <w:color w:val="222222"/>
          <w:sz w:val="40"/>
          <w:szCs w:val="40"/>
          <w:lang w:eastAsia="en-IN"/>
        </w:rPr>
        <w:t xml:space="preserve"> their own learning. We as </w:t>
      </w:r>
      <w:r>
        <w:rPr>
          <w:rFonts w:ascii="Times New Roman" w:eastAsia="Times New Roman" w:hAnsi="Times New Roman" w:cs="Times New Roman"/>
          <w:color w:val="222222"/>
          <w:sz w:val="40"/>
          <w:szCs w:val="40"/>
          <w:lang w:eastAsia="en-IN"/>
        </w:rPr>
        <w:t>t</w:t>
      </w:r>
      <w:r w:rsidR="00160186" w:rsidRPr="002A3B8E">
        <w:rPr>
          <w:rFonts w:ascii="Times New Roman" w:eastAsia="Times New Roman" w:hAnsi="Times New Roman" w:cs="Times New Roman"/>
          <w:color w:val="222222"/>
          <w:sz w:val="40"/>
          <w:szCs w:val="40"/>
          <w:lang w:eastAsia="en-IN"/>
        </w:rPr>
        <w:t>eachers empower them take</w:t>
      </w:r>
      <w:r>
        <w:rPr>
          <w:rFonts w:ascii="Times New Roman" w:eastAsia="Times New Roman" w:hAnsi="Times New Roman" w:cs="Times New Roman"/>
          <w:color w:val="222222"/>
          <w:sz w:val="40"/>
          <w:szCs w:val="40"/>
          <w:lang w:eastAsia="en-IN"/>
        </w:rPr>
        <w:t xml:space="preserve"> up</w:t>
      </w:r>
      <w:r w:rsidR="00160186" w:rsidRPr="002A3B8E">
        <w:rPr>
          <w:rFonts w:ascii="Times New Roman" w:eastAsia="Times New Roman" w:hAnsi="Times New Roman" w:cs="Times New Roman"/>
          <w:color w:val="222222"/>
          <w:sz w:val="40"/>
          <w:szCs w:val="40"/>
          <w:lang w:eastAsia="en-IN"/>
        </w:rPr>
        <w:t xml:space="preserve"> this onus, which is very important in these challenging times.</w:t>
      </w:r>
      <w:r>
        <w:rPr>
          <w:rFonts w:ascii="Times New Roman" w:eastAsia="Times New Roman" w:hAnsi="Times New Roman" w:cs="Times New Roman"/>
          <w:color w:val="222222"/>
          <w:sz w:val="40"/>
          <w:szCs w:val="40"/>
          <w:lang w:eastAsia="en-IN"/>
        </w:rPr>
        <w:t xml:space="preserve"> </w:t>
      </w:r>
    </w:p>
    <w:p w14:paraId="2FF739D7" w14:textId="3A72B5F0" w:rsidR="009C47ED" w:rsidRDefault="009C47ED" w:rsidP="002A3B8E">
      <w:pPr>
        <w:shd w:val="clear" w:color="auto" w:fill="FFFFFF"/>
        <w:spacing w:after="0" w:line="240" w:lineRule="auto"/>
        <w:ind w:firstLine="720"/>
        <w:rPr>
          <w:rFonts w:ascii="Times New Roman" w:eastAsia="Times New Roman" w:hAnsi="Times New Roman" w:cs="Times New Roman"/>
          <w:color w:val="222222"/>
          <w:sz w:val="40"/>
          <w:szCs w:val="40"/>
          <w:lang w:eastAsia="en-IN"/>
        </w:rPr>
      </w:pPr>
    </w:p>
    <w:p w14:paraId="5DBA80F1" w14:textId="49CF8237" w:rsidR="009C47ED" w:rsidRDefault="009C47ED" w:rsidP="002A3B8E">
      <w:pPr>
        <w:shd w:val="clear" w:color="auto" w:fill="FFFFFF"/>
        <w:spacing w:after="0" w:line="240" w:lineRule="auto"/>
        <w:ind w:firstLine="720"/>
        <w:rPr>
          <w:rFonts w:ascii="Times New Roman" w:eastAsia="Times New Roman" w:hAnsi="Times New Roman" w:cs="Times New Roman"/>
          <w:color w:val="222222"/>
          <w:sz w:val="40"/>
          <w:szCs w:val="40"/>
          <w:lang w:eastAsia="en-IN"/>
        </w:rPr>
      </w:pPr>
      <w:r>
        <w:rPr>
          <w:rFonts w:ascii="Times New Roman" w:eastAsia="Times New Roman" w:hAnsi="Times New Roman" w:cs="Times New Roman"/>
          <w:color w:val="222222"/>
          <w:sz w:val="40"/>
          <w:szCs w:val="40"/>
          <w:lang w:eastAsia="en-IN"/>
        </w:rPr>
        <w:t>All the sessions were highly interactive with the participants  going into many break out room sessions</w:t>
      </w:r>
      <w:r w:rsidR="004E4574">
        <w:rPr>
          <w:rFonts w:ascii="Times New Roman" w:eastAsia="Times New Roman" w:hAnsi="Times New Roman" w:cs="Times New Roman"/>
          <w:color w:val="222222"/>
          <w:sz w:val="40"/>
          <w:szCs w:val="40"/>
          <w:lang w:eastAsia="en-IN"/>
        </w:rPr>
        <w:t xml:space="preserve"> and also giving</w:t>
      </w:r>
      <w:r>
        <w:rPr>
          <w:rFonts w:ascii="Times New Roman" w:eastAsia="Times New Roman" w:hAnsi="Times New Roman" w:cs="Times New Roman"/>
          <w:color w:val="222222"/>
          <w:sz w:val="40"/>
          <w:szCs w:val="40"/>
          <w:lang w:eastAsia="en-IN"/>
        </w:rPr>
        <w:t xml:space="preserve"> answers through the  chat box  and other technical methods. </w:t>
      </w:r>
    </w:p>
    <w:p w14:paraId="38C35617" w14:textId="3888DA41" w:rsidR="00103537" w:rsidRDefault="00103537" w:rsidP="002A3B8E">
      <w:pPr>
        <w:shd w:val="clear" w:color="auto" w:fill="FFFFFF"/>
        <w:spacing w:after="0" w:line="240" w:lineRule="auto"/>
        <w:ind w:firstLine="720"/>
        <w:rPr>
          <w:rFonts w:ascii="Times New Roman" w:eastAsia="Times New Roman" w:hAnsi="Times New Roman" w:cs="Times New Roman"/>
          <w:color w:val="222222"/>
          <w:sz w:val="40"/>
          <w:szCs w:val="40"/>
          <w:lang w:eastAsia="en-IN"/>
        </w:rPr>
      </w:pPr>
      <w:r>
        <w:rPr>
          <w:rFonts w:ascii="Times New Roman" w:eastAsia="Times New Roman" w:hAnsi="Times New Roman" w:cs="Times New Roman"/>
          <w:color w:val="222222"/>
          <w:sz w:val="40"/>
          <w:szCs w:val="40"/>
          <w:lang w:eastAsia="en-IN"/>
        </w:rPr>
        <w:t>The FDP ended with the rapporteur  of the day’s events , concluding remarks by BTTC principal , feedback from participants</w:t>
      </w:r>
      <w:r w:rsidR="001818E8">
        <w:rPr>
          <w:rFonts w:ascii="Times New Roman" w:eastAsia="Times New Roman" w:hAnsi="Times New Roman" w:cs="Times New Roman"/>
          <w:color w:val="222222"/>
          <w:sz w:val="40"/>
          <w:szCs w:val="40"/>
          <w:lang w:eastAsia="en-IN"/>
        </w:rPr>
        <w:t xml:space="preserve">, vote of thanks </w:t>
      </w:r>
      <w:r>
        <w:rPr>
          <w:rFonts w:ascii="Times New Roman" w:eastAsia="Times New Roman" w:hAnsi="Times New Roman" w:cs="Times New Roman"/>
          <w:color w:val="222222"/>
          <w:sz w:val="40"/>
          <w:szCs w:val="40"/>
          <w:lang w:eastAsia="en-IN"/>
        </w:rPr>
        <w:t xml:space="preserve"> and </w:t>
      </w:r>
      <w:r w:rsidR="001818E8">
        <w:rPr>
          <w:rFonts w:ascii="Times New Roman" w:eastAsia="Times New Roman" w:hAnsi="Times New Roman" w:cs="Times New Roman"/>
          <w:color w:val="222222"/>
          <w:sz w:val="40"/>
          <w:szCs w:val="40"/>
          <w:lang w:eastAsia="en-IN"/>
        </w:rPr>
        <w:t xml:space="preserve"> th</w:t>
      </w:r>
      <w:r>
        <w:rPr>
          <w:rFonts w:ascii="Times New Roman" w:eastAsia="Times New Roman" w:hAnsi="Times New Roman" w:cs="Times New Roman"/>
          <w:color w:val="222222"/>
          <w:sz w:val="40"/>
          <w:szCs w:val="40"/>
          <w:lang w:eastAsia="en-IN"/>
        </w:rPr>
        <w:t>e National Anthem.</w:t>
      </w:r>
    </w:p>
    <w:p w14:paraId="5B08DD5E" w14:textId="7E213311" w:rsidR="00103537" w:rsidRDefault="00103537" w:rsidP="002A3B8E">
      <w:pPr>
        <w:shd w:val="clear" w:color="auto" w:fill="FFFFFF"/>
        <w:spacing w:after="0" w:line="240" w:lineRule="auto"/>
        <w:ind w:firstLine="720"/>
        <w:rPr>
          <w:rFonts w:ascii="Times New Roman" w:eastAsia="Times New Roman" w:hAnsi="Times New Roman" w:cs="Times New Roman"/>
          <w:color w:val="222222"/>
          <w:sz w:val="40"/>
          <w:szCs w:val="40"/>
          <w:lang w:eastAsia="en-IN"/>
        </w:rPr>
      </w:pPr>
    </w:p>
    <w:p w14:paraId="5AB0FDCC" w14:textId="0B889356" w:rsidR="00103537" w:rsidRDefault="00103537" w:rsidP="002A3B8E">
      <w:pPr>
        <w:shd w:val="clear" w:color="auto" w:fill="FFFFFF"/>
        <w:spacing w:after="0" w:line="240" w:lineRule="auto"/>
        <w:ind w:firstLine="720"/>
        <w:rPr>
          <w:rFonts w:ascii="Times New Roman" w:eastAsia="Times New Roman" w:hAnsi="Times New Roman" w:cs="Times New Roman"/>
          <w:color w:val="222222"/>
          <w:sz w:val="40"/>
          <w:szCs w:val="40"/>
          <w:lang w:eastAsia="en-IN"/>
        </w:rPr>
      </w:pPr>
      <w:r>
        <w:rPr>
          <w:rFonts w:ascii="Times New Roman" w:eastAsia="Times New Roman" w:hAnsi="Times New Roman" w:cs="Times New Roman"/>
          <w:color w:val="222222"/>
          <w:sz w:val="40"/>
          <w:szCs w:val="40"/>
          <w:lang w:eastAsia="en-IN"/>
        </w:rPr>
        <w:t>It was a very well organised FDP where the particpants were kept constantly engaged as they learnt the various concepts of collaborative learning .</w:t>
      </w:r>
      <w:r w:rsidR="00F74ADC">
        <w:rPr>
          <w:rFonts w:ascii="Times New Roman" w:eastAsia="Times New Roman" w:hAnsi="Times New Roman" w:cs="Times New Roman"/>
          <w:color w:val="222222"/>
          <w:sz w:val="40"/>
          <w:szCs w:val="40"/>
          <w:lang w:eastAsia="en-IN"/>
        </w:rPr>
        <w:t xml:space="preserve"> </w:t>
      </w:r>
      <w:r>
        <w:rPr>
          <w:rFonts w:ascii="Times New Roman" w:eastAsia="Times New Roman" w:hAnsi="Times New Roman" w:cs="Times New Roman"/>
          <w:color w:val="222222"/>
          <w:sz w:val="40"/>
          <w:szCs w:val="40"/>
          <w:lang w:eastAsia="en-IN"/>
        </w:rPr>
        <w:t>The need to construct and collaborate knowledge together as emphasised by Dr. Balani</w:t>
      </w:r>
      <w:r w:rsidR="00F74ADC">
        <w:rPr>
          <w:rFonts w:ascii="Times New Roman" w:eastAsia="Times New Roman" w:hAnsi="Times New Roman" w:cs="Times New Roman"/>
          <w:color w:val="222222"/>
          <w:sz w:val="40"/>
          <w:szCs w:val="40"/>
          <w:lang w:eastAsia="en-IN"/>
        </w:rPr>
        <w:t>,</w:t>
      </w:r>
      <w:r>
        <w:rPr>
          <w:rFonts w:ascii="Times New Roman" w:eastAsia="Times New Roman" w:hAnsi="Times New Roman" w:cs="Times New Roman"/>
          <w:color w:val="222222"/>
          <w:sz w:val="40"/>
          <w:szCs w:val="40"/>
          <w:lang w:eastAsia="en-IN"/>
        </w:rPr>
        <w:t xml:space="preserve"> truly bore fruit </w:t>
      </w:r>
      <w:r w:rsidR="00F74ADC">
        <w:rPr>
          <w:rFonts w:ascii="Times New Roman" w:eastAsia="Times New Roman" w:hAnsi="Times New Roman" w:cs="Times New Roman"/>
          <w:color w:val="222222"/>
          <w:sz w:val="40"/>
          <w:szCs w:val="40"/>
          <w:lang w:eastAsia="en-IN"/>
        </w:rPr>
        <w:t xml:space="preserve"> in the form of this FDP , </w:t>
      </w:r>
      <w:r>
        <w:rPr>
          <w:rFonts w:ascii="Times New Roman" w:eastAsia="Times New Roman" w:hAnsi="Times New Roman" w:cs="Times New Roman"/>
          <w:color w:val="222222"/>
          <w:sz w:val="40"/>
          <w:szCs w:val="40"/>
          <w:lang w:eastAsia="en-IN"/>
        </w:rPr>
        <w:t xml:space="preserve">as the four sister institutions came together </w:t>
      </w:r>
      <w:r w:rsidR="00F74ADC">
        <w:rPr>
          <w:rFonts w:ascii="Times New Roman" w:eastAsia="Times New Roman" w:hAnsi="Times New Roman" w:cs="Times New Roman"/>
          <w:color w:val="222222"/>
          <w:sz w:val="40"/>
          <w:szCs w:val="40"/>
          <w:lang w:eastAsia="en-IN"/>
        </w:rPr>
        <w:t xml:space="preserve"> to engage in a time of exploration , reflection and </w:t>
      </w:r>
      <w:r w:rsidR="00CE231E">
        <w:rPr>
          <w:rFonts w:ascii="Times New Roman" w:eastAsia="Times New Roman" w:hAnsi="Times New Roman" w:cs="Times New Roman"/>
          <w:color w:val="222222"/>
          <w:sz w:val="40"/>
          <w:szCs w:val="40"/>
          <w:lang w:eastAsia="en-IN"/>
        </w:rPr>
        <w:t xml:space="preserve">practical </w:t>
      </w:r>
      <w:r w:rsidR="00F74ADC">
        <w:rPr>
          <w:rFonts w:ascii="Times New Roman" w:eastAsia="Times New Roman" w:hAnsi="Times New Roman" w:cs="Times New Roman"/>
          <w:color w:val="222222"/>
          <w:sz w:val="40"/>
          <w:szCs w:val="40"/>
          <w:lang w:eastAsia="en-IN"/>
        </w:rPr>
        <w:t>learning.</w:t>
      </w:r>
    </w:p>
    <w:p w14:paraId="1188F81B" w14:textId="4EA2CE35" w:rsidR="00AB39E7" w:rsidRDefault="00AB39E7" w:rsidP="002A3B8E">
      <w:pPr>
        <w:shd w:val="clear" w:color="auto" w:fill="FFFFFF"/>
        <w:spacing w:after="0" w:line="240" w:lineRule="auto"/>
        <w:ind w:firstLine="720"/>
        <w:rPr>
          <w:rFonts w:ascii="Times New Roman" w:eastAsia="Times New Roman" w:hAnsi="Times New Roman" w:cs="Times New Roman"/>
          <w:color w:val="222222"/>
          <w:sz w:val="40"/>
          <w:szCs w:val="40"/>
          <w:lang w:eastAsia="en-IN"/>
        </w:rPr>
      </w:pPr>
    </w:p>
    <w:p w14:paraId="56CDB0DD" w14:textId="7828D879" w:rsidR="00AB39E7" w:rsidRPr="002A3B8E" w:rsidRDefault="00AB39E7" w:rsidP="002A3B8E">
      <w:pPr>
        <w:shd w:val="clear" w:color="auto" w:fill="FFFFFF"/>
        <w:spacing w:after="0" w:line="240" w:lineRule="auto"/>
        <w:ind w:firstLine="720"/>
        <w:rPr>
          <w:rFonts w:ascii="Times New Roman" w:eastAsia="Times New Roman" w:hAnsi="Times New Roman" w:cs="Times New Roman"/>
          <w:color w:val="222222"/>
          <w:sz w:val="40"/>
          <w:szCs w:val="40"/>
          <w:lang w:eastAsia="en-IN"/>
        </w:rPr>
      </w:pPr>
      <w:r>
        <w:rPr>
          <w:rFonts w:ascii="Times New Roman" w:eastAsia="Times New Roman" w:hAnsi="Times New Roman" w:cs="Times New Roman"/>
          <w:color w:val="222222"/>
          <w:sz w:val="40"/>
          <w:szCs w:val="40"/>
          <w:lang w:eastAsia="en-IN"/>
        </w:rPr>
        <w:t>…………………………………….</w:t>
      </w:r>
    </w:p>
    <w:p w14:paraId="46956EDD" w14:textId="77777777" w:rsidR="00400B66" w:rsidRPr="002A3B8E" w:rsidRDefault="00400B66" w:rsidP="00400B66">
      <w:pPr>
        <w:ind w:firstLine="720"/>
        <w:rPr>
          <w:rFonts w:ascii="Times New Roman" w:hAnsi="Times New Roman" w:cs="Times New Roman"/>
          <w:sz w:val="40"/>
          <w:szCs w:val="40"/>
          <w:lang w:val="en-US"/>
        </w:rPr>
      </w:pPr>
    </w:p>
    <w:sectPr w:rsidR="00400B66" w:rsidRPr="002A3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156DA"/>
    <w:multiLevelType w:val="hybridMultilevel"/>
    <w:tmpl w:val="128E259A"/>
    <w:lvl w:ilvl="0" w:tplc="380EDF3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F2"/>
    <w:rsid w:val="000002AB"/>
    <w:rsid w:val="0004373C"/>
    <w:rsid w:val="00103537"/>
    <w:rsid w:val="00160186"/>
    <w:rsid w:val="001818E8"/>
    <w:rsid w:val="001A4B8E"/>
    <w:rsid w:val="001C7C97"/>
    <w:rsid w:val="002A3B8E"/>
    <w:rsid w:val="00371271"/>
    <w:rsid w:val="00400B66"/>
    <w:rsid w:val="004A3F8B"/>
    <w:rsid w:val="004E4574"/>
    <w:rsid w:val="0066020D"/>
    <w:rsid w:val="0078736D"/>
    <w:rsid w:val="007B4351"/>
    <w:rsid w:val="007D728A"/>
    <w:rsid w:val="009C47ED"/>
    <w:rsid w:val="00A62BDB"/>
    <w:rsid w:val="00AB39E7"/>
    <w:rsid w:val="00B153E9"/>
    <w:rsid w:val="00B71AF2"/>
    <w:rsid w:val="00BD0E76"/>
    <w:rsid w:val="00CE231E"/>
    <w:rsid w:val="00F74ADC"/>
    <w:rsid w:val="00FD3C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520">
      <w:bodyDiv w:val="1"/>
      <w:marLeft w:val="0"/>
      <w:marRight w:val="0"/>
      <w:marTop w:val="0"/>
      <w:marBottom w:val="0"/>
      <w:divBdr>
        <w:top w:val="none" w:sz="0" w:space="0" w:color="auto"/>
        <w:left w:val="none" w:sz="0" w:space="0" w:color="auto"/>
        <w:bottom w:val="none" w:sz="0" w:space="0" w:color="auto"/>
        <w:right w:val="none" w:sz="0" w:space="0" w:color="auto"/>
      </w:divBdr>
    </w:div>
    <w:div w:id="362219489">
      <w:bodyDiv w:val="1"/>
      <w:marLeft w:val="0"/>
      <w:marRight w:val="0"/>
      <w:marTop w:val="0"/>
      <w:marBottom w:val="0"/>
      <w:divBdr>
        <w:top w:val="none" w:sz="0" w:space="0" w:color="auto"/>
        <w:left w:val="none" w:sz="0" w:space="0" w:color="auto"/>
        <w:bottom w:val="none" w:sz="0" w:space="0" w:color="auto"/>
        <w:right w:val="none" w:sz="0" w:space="0" w:color="auto"/>
      </w:divBdr>
      <w:divsChild>
        <w:div w:id="659694588">
          <w:marLeft w:val="0"/>
          <w:marRight w:val="0"/>
          <w:marTop w:val="0"/>
          <w:marBottom w:val="0"/>
          <w:divBdr>
            <w:top w:val="none" w:sz="0" w:space="0" w:color="auto"/>
            <w:left w:val="none" w:sz="0" w:space="0" w:color="auto"/>
            <w:bottom w:val="none" w:sz="0" w:space="0" w:color="auto"/>
            <w:right w:val="none" w:sz="0" w:space="0" w:color="auto"/>
          </w:divBdr>
          <w:divsChild>
            <w:div w:id="1232470501">
              <w:marLeft w:val="0"/>
              <w:marRight w:val="0"/>
              <w:marTop w:val="0"/>
              <w:marBottom w:val="0"/>
              <w:divBdr>
                <w:top w:val="none" w:sz="0" w:space="0" w:color="auto"/>
                <w:left w:val="none" w:sz="0" w:space="0" w:color="auto"/>
                <w:bottom w:val="none" w:sz="0" w:space="0" w:color="auto"/>
                <w:right w:val="none" w:sz="0" w:space="0" w:color="auto"/>
              </w:divBdr>
              <w:divsChild>
                <w:div w:id="1941838955">
                  <w:marLeft w:val="0"/>
                  <w:marRight w:val="0"/>
                  <w:marTop w:val="120"/>
                  <w:marBottom w:val="0"/>
                  <w:divBdr>
                    <w:top w:val="none" w:sz="0" w:space="0" w:color="auto"/>
                    <w:left w:val="none" w:sz="0" w:space="0" w:color="auto"/>
                    <w:bottom w:val="none" w:sz="0" w:space="0" w:color="auto"/>
                    <w:right w:val="none" w:sz="0" w:space="0" w:color="auto"/>
                  </w:divBdr>
                  <w:divsChild>
                    <w:div w:id="578949247">
                      <w:marLeft w:val="0"/>
                      <w:marRight w:val="0"/>
                      <w:marTop w:val="0"/>
                      <w:marBottom w:val="0"/>
                      <w:divBdr>
                        <w:top w:val="none" w:sz="0" w:space="0" w:color="auto"/>
                        <w:left w:val="none" w:sz="0" w:space="0" w:color="auto"/>
                        <w:bottom w:val="none" w:sz="0" w:space="0" w:color="auto"/>
                        <w:right w:val="none" w:sz="0" w:space="0" w:color="auto"/>
                      </w:divBdr>
                      <w:divsChild>
                        <w:div w:id="195041783">
                          <w:marLeft w:val="0"/>
                          <w:marRight w:val="0"/>
                          <w:marTop w:val="0"/>
                          <w:marBottom w:val="0"/>
                          <w:divBdr>
                            <w:top w:val="none" w:sz="0" w:space="0" w:color="auto"/>
                            <w:left w:val="none" w:sz="0" w:space="0" w:color="auto"/>
                            <w:bottom w:val="none" w:sz="0" w:space="0" w:color="auto"/>
                            <w:right w:val="none" w:sz="0" w:space="0" w:color="auto"/>
                          </w:divBdr>
                          <w:divsChild>
                            <w:div w:id="1953128990">
                              <w:marLeft w:val="0"/>
                              <w:marRight w:val="0"/>
                              <w:marTop w:val="0"/>
                              <w:marBottom w:val="0"/>
                              <w:divBdr>
                                <w:top w:val="none" w:sz="0" w:space="0" w:color="auto"/>
                                <w:left w:val="none" w:sz="0" w:space="0" w:color="auto"/>
                                <w:bottom w:val="none" w:sz="0" w:space="0" w:color="auto"/>
                                <w:right w:val="none" w:sz="0" w:space="0" w:color="auto"/>
                              </w:divBdr>
                            </w:div>
                            <w:div w:id="12531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Bobby.Chippy@mmk.edu.in</dc:creator>
  <cp:lastModifiedBy>Asha Bhat</cp:lastModifiedBy>
  <cp:revision>2</cp:revision>
  <dcterms:created xsi:type="dcterms:W3CDTF">2021-03-23T10:32:00Z</dcterms:created>
  <dcterms:modified xsi:type="dcterms:W3CDTF">2021-03-23T10:32:00Z</dcterms:modified>
</cp:coreProperties>
</file>